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C40269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0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2477C7">
            <w:rPr>
              <w:rFonts w:ascii="Times New Roman" w:hAnsi="Times New Roman"/>
              <w:b/>
              <w:sz w:val="22"/>
              <w:szCs w:val="22"/>
            </w:rPr>
            <w:t>1/5/2018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671066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477C7">
            <w:rPr>
              <w:rFonts w:ascii="Times New Roman" w:hAnsi="Times New Roman"/>
              <w:b/>
              <w:szCs w:val="28"/>
            </w:rPr>
            <w:t>Proiect de hotărâre privind acordarea titlului de cetăţean de onoare al municipiului Dej Inaltpreasfințitului Părinte Andrei, Arhiepiscop al Vadului, Feleacului și Clujului și Mitropolit al Clujului, Maramureșului și Sălajului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2477C7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F418BE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477C7">
            <w:rPr>
              <w:rFonts w:ascii="Times New Roman" w:hAnsi="Times New Roman"/>
              <w:szCs w:val="28"/>
            </w:rPr>
            <w:t>05.01.2018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477C7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Acordare titlu de cetățean de onoare al municipiului Dej</DocumentSetDescription>
    <Nume_x0020_proiect_x0020_HCL xmlns="49ad8bbe-11e1-42b2-a965-6a341b5f7ad4">Proiect de hotărâre privind acordarea titlului de cetăţean de onoare al municipiului Dej Inaltpreasfințitului Părinte Andrei, Arhiepiscop al Vadului, Feleacului și Clujului și Mitropolit al Clujului, Maramureșului și Sălajului</Nume_x0020_proiect_x0020_HCL>
    <_dlc_DocId xmlns="49ad8bbe-11e1-42b2-a965-6a341b5f7ad4">PMD18-1485498287-1243</_dlc_DocId>
    <_dlc_DocIdUrl xmlns="49ad8bbe-11e1-42b2-a965-6a341b5f7ad4">
      <Url>http://smdoc/Situri/CL/_layouts/15/DocIdRedir.aspx?ID=PMD18-1485498287-1243</Url>
      <Description>PMD18-1485498287-1243</Description>
    </_dlc_DocIdUrl>
    <Data1 xmlns="49ad8bbe-11e1-42b2-a965-6a341b5f7ad4">2018-01-04T22:00:00+00:00</Data1>
    <Compartiment xmlns="49ad8bbe-11e1-42b2-a965-6a341b5f7ad4">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1160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titlu de cetățean de onoare al municipiului Dej - Anunt proiect.docx</dc:title>
  <dc:creator/>
  <cp:lastModifiedBy/>
  <cp:revision>1</cp:revision>
  <dcterms:created xsi:type="dcterms:W3CDTF">2016-03-17T13:02:00Z</dcterms:created>
  <dcterms:modified xsi:type="dcterms:W3CDTF">2018-01-05T07:48:00Z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db925e6a-aaca-4bc9-8c71-938b65ff3931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